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2966" w14:textId="77777777" w:rsidR="000E15FB" w:rsidRPr="002C6700" w:rsidRDefault="00F7225A" w:rsidP="00F7225A">
      <w:pPr>
        <w:jc w:val="center"/>
        <w:rPr>
          <w:rFonts w:ascii="Comic Sans MS" w:hAnsi="Comic Sans MS"/>
          <w:b/>
          <w:sz w:val="28"/>
          <w:szCs w:val="28"/>
        </w:rPr>
      </w:pPr>
      <w:r w:rsidRPr="002C6700">
        <w:rPr>
          <w:rFonts w:ascii="Comic Sans MS" w:hAnsi="Comic Sans MS"/>
          <w:b/>
          <w:sz w:val="28"/>
          <w:szCs w:val="28"/>
        </w:rPr>
        <w:t xml:space="preserve">Health and Social Education </w:t>
      </w:r>
    </w:p>
    <w:p w14:paraId="14702967" w14:textId="77777777" w:rsidR="00F7225A" w:rsidRPr="002C6700" w:rsidRDefault="000E15FB" w:rsidP="00F7225A">
      <w:pPr>
        <w:jc w:val="center"/>
        <w:rPr>
          <w:rFonts w:ascii="Comic Sans MS" w:hAnsi="Comic Sans MS"/>
          <w:b/>
          <w:sz w:val="28"/>
          <w:szCs w:val="28"/>
        </w:rPr>
      </w:pPr>
      <w:r w:rsidRPr="002C6700">
        <w:rPr>
          <w:rFonts w:ascii="Comic Sans MS" w:hAnsi="Comic Sans MS"/>
          <w:b/>
          <w:sz w:val="28"/>
          <w:szCs w:val="28"/>
        </w:rPr>
        <w:t xml:space="preserve">Individual </w:t>
      </w:r>
      <w:r w:rsidR="00F7225A" w:rsidRPr="002C6700">
        <w:rPr>
          <w:rFonts w:ascii="Comic Sans MS" w:hAnsi="Comic Sans MS"/>
          <w:b/>
          <w:sz w:val="28"/>
          <w:szCs w:val="28"/>
        </w:rPr>
        <w:t>Research Component</w:t>
      </w:r>
    </w:p>
    <w:p w14:paraId="14702968" w14:textId="77777777" w:rsidR="00F7225A" w:rsidRPr="000A38E1" w:rsidRDefault="00F7225A">
      <w:pPr>
        <w:rPr>
          <w:b/>
        </w:rPr>
      </w:pPr>
      <w:r>
        <w:rPr>
          <w:rFonts w:ascii="Comic Sans MS" w:hAnsi="Comic Sans MS"/>
          <w:b/>
        </w:rPr>
        <w:t xml:space="preserve">Directions:  </w:t>
      </w:r>
      <w:r>
        <w:rPr>
          <w:rFonts w:ascii="Comic Sans MS" w:hAnsi="Comic Sans MS"/>
        </w:rPr>
        <w:t>Fill in this chart using evidence from your research (</w:t>
      </w:r>
      <w:r w:rsidR="00F54003">
        <w:rPr>
          <w:rFonts w:ascii="Comic Sans MS" w:hAnsi="Comic Sans MS"/>
        </w:rPr>
        <w:t xml:space="preserve">source and </w:t>
      </w:r>
      <w:r>
        <w:rPr>
          <w:rFonts w:ascii="Comic Sans MS" w:hAnsi="Comic Sans MS"/>
        </w:rPr>
        <w:t>note cards).  This will help you organize your essay and integrate the H&amp;S components throughout your essay.</w:t>
      </w:r>
      <w:r w:rsidR="000A38E1">
        <w:rPr>
          <w:rFonts w:ascii="Comic Sans MS" w:hAnsi="Comic Sans MS"/>
        </w:rPr>
        <w:t xml:space="preserve">  Make </w:t>
      </w:r>
      <w:r w:rsidR="000A38E1">
        <w:rPr>
          <w:rFonts w:ascii="Comic Sans MS" w:hAnsi="Comic Sans MS"/>
          <w:b/>
        </w:rPr>
        <w:t xml:space="preserve">implicit </w:t>
      </w:r>
      <w:r w:rsidR="000A38E1">
        <w:rPr>
          <w:rFonts w:ascii="Comic Sans MS" w:hAnsi="Comic Sans MS"/>
        </w:rPr>
        <w:t xml:space="preserve">ideas </w:t>
      </w:r>
      <w:r w:rsidR="000A38E1">
        <w:rPr>
          <w:rFonts w:ascii="Comic Sans MS" w:hAnsi="Comic Sans MS"/>
          <w:b/>
        </w:rPr>
        <w:t xml:space="preserve">explicit! </w:t>
      </w:r>
      <w:r w:rsidR="000A38E1" w:rsidRPr="000A38E1">
        <w:rPr>
          <w:rFonts w:ascii="Comic Sans MS" w:hAnsi="Comic Sans MS"/>
          <w:b/>
        </w:rPr>
        <w:sym w:font="Wingdings" w:char="F04A"/>
      </w:r>
    </w:p>
    <w:tbl>
      <w:tblPr>
        <w:tblW w:w="141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376"/>
      </w:tblGrid>
      <w:tr w:rsidR="00F7225A" w:rsidRPr="00B8449C" w14:paraId="1470296B" w14:textId="77777777" w:rsidTr="00B8449C">
        <w:tc>
          <w:tcPr>
            <w:tcW w:w="3780" w:type="dxa"/>
          </w:tcPr>
          <w:p w14:paraId="14702969" w14:textId="77777777" w:rsidR="00F7225A" w:rsidRPr="00B8449C" w:rsidRDefault="00F7225A">
            <w:pPr>
              <w:rPr>
                <w:rFonts w:ascii="Comic Sans MS" w:hAnsi="Comic Sans MS"/>
              </w:rPr>
            </w:pPr>
            <w:r w:rsidRPr="00B8449C">
              <w:rPr>
                <w:rFonts w:ascii="Comic Sans MS" w:hAnsi="Comic Sans MS"/>
              </w:rPr>
              <w:t>H&amp;S Question</w:t>
            </w:r>
          </w:p>
        </w:tc>
        <w:tc>
          <w:tcPr>
            <w:tcW w:w="10376" w:type="dxa"/>
          </w:tcPr>
          <w:p w14:paraId="1470296A" w14:textId="77777777" w:rsidR="00F7225A" w:rsidRPr="00B8449C" w:rsidRDefault="00F7225A">
            <w:pPr>
              <w:rPr>
                <w:rFonts w:ascii="Comic Sans MS" w:hAnsi="Comic Sans MS"/>
              </w:rPr>
            </w:pPr>
            <w:r w:rsidRPr="00B8449C">
              <w:rPr>
                <w:rFonts w:ascii="Comic Sans MS" w:hAnsi="Comic Sans MS"/>
              </w:rPr>
              <w:t>Research-based Answer (including citation) from note and source cards</w:t>
            </w:r>
          </w:p>
        </w:tc>
      </w:tr>
      <w:tr w:rsidR="00F7225A" w:rsidRPr="00B8449C" w14:paraId="14702971" w14:textId="77777777" w:rsidTr="00B8449C">
        <w:tc>
          <w:tcPr>
            <w:tcW w:w="3780" w:type="dxa"/>
          </w:tcPr>
          <w:p w14:paraId="1470296C" w14:textId="77777777" w:rsidR="00F7225A" w:rsidRPr="00B8449C" w:rsidRDefault="00F7225A">
            <w:pPr>
              <w:rPr>
                <w:rFonts w:ascii="Comic Sans MS" w:hAnsi="Comic Sans MS"/>
              </w:rPr>
            </w:pPr>
            <w:r w:rsidRPr="00B8449C">
              <w:rPr>
                <w:rFonts w:ascii="Comic Sans MS" w:hAnsi="Comic Sans MS"/>
              </w:rPr>
              <w:t>How does my topic allow me to understand H&amp;S data?</w:t>
            </w:r>
          </w:p>
        </w:tc>
        <w:tc>
          <w:tcPr>
            <w:tcW w:w="10376" w:type="dxa"/>
          </w:tcPr>
          <w:p w14:paraId="1470296F" w14:textId="3B40920A" w:rsidR="001827BA" w:rsidRPr="00B8449C" w:rsidRDefault="0034619A">
            <w:pPr>
              <w:rPr>
                <w:rFonts w:ascii="Comic Sans MS" w:hAnsi="Comic Sans MS"/>
              </w:rPr>
            </w:pPr>
            <w:r>
              <w:rPr>
                <w:rFonts w:ascii="Comic Sans MS" w:hAnsi="Comic Sans MS"/>
              </w:rPr>
              <w:t xml:space="preserve">Health and Social Education is basically the concept of development. My topic, the Golden Gate Bridge, represents development in society because it was an invention beyond societies average. This created a motivation for development, which helps me understand health and social education and its affect on society. </w:t>
            </w:r>
          </w:p>
          <w:p w14:paraId="14702970" w14:textId="77777777" w:rsidR="001827BA" w:rsidRPr="00B8449C" w:rsidRDefault="001827BA">
            <w:pPr>
              <w:rPr>
                <w:rFonts w:ascii="Comic Sans MS" w:hAnsi="Comic Sans MS"/>
              </w:rPr>
            </w:pPr>
          </w:p>
        </w:tc>
      </w:tr>
      <w:tr w:rsidR="00F7225A" w:rsidRPr="00B8449C" w14:paraId="14702978" w14:textId="77777777" w:rsidTr="00B8449C">
        <w:tc>
          <w:tcPr>
            <w:tcW w:w="3780" w:type="dxa"/>
          </w:tcPr>
          <w:p w14:paraId="14702972" w14:textId="77777777" w:rsidR="00F7225A" w:rsidRPr="00B8449C" w:rsidRDefault="00F7225A">
            <w:pPr>
              <w:rPr>
                <w:rFonts w:ascii="Comic Sans MS" w:hAnsi="Comic Sans MS"/>
              </w:rPr>
            </w:pPr>
            <w:r w:rsidRPr="00B8449C">
              <w:rPr>
                <w:rFonts w:ascii="Comic Sans MS" w:hAnsi="Comic Sans MS"/>
              </w:rPr>
              <w:t>How did my topic affect others?</w:t>
            </w:r>
          </w:p>
          <w:p w14:paraId="14702973" w14:textId="77777777" w:rsidR="00F7225A" w:rsidRPr="00B8449C" w:rsidRDefault="00F7225A">
            <w:pPr>
              <w:rPr>
                <w:rFonts w:ascii="Comic Sans MS" w:hAnsi="Comic Sans MS"/>
              </w:rPr>
            </w:pPr>
            <w:r w:rsidRPr="00B8449C">
              <w:rPr>
                <w:rFonts w:ascii="Comic Sans MS" w:hAnsi="Comic Sans MS"/>
              </w:rPr>
              <w:t>(</w:t>
            </w:r>
            <w:proofErr w:type="gramStart"/>
            <w:r w:rsidRPr="00B8449C">
              <w:rPr>
                <w:rFonts w:ascii="Comic Sans MS" w:hAnsi="Comic Sans MS"/>
              </w:rPr>
              <w:t>past</w:t>
            </w:r>
            <w:proofErr w:type="gramEnd"/>
            <w:r w:rsidRPr="00B8449C">
              <w:rPr>
                <w:rFonts w:ascii="Comic Sans MS" w:hAnsi="Comic Sans MS"/>
              </w:rPr>
              <w:t xml:space="preserve"> and present)</w:t>
            </w:r>
          </w:p>
        </w:tc>
        <w:tc>
          <w:tcPr>
            <w:tcW w:w="10376" w:type="dxa"/>
          </w:tcPr>
          <w:p w14:paraId="14702977" w14:textId="5D0FDE23" w:rsidR="001827BA" w:rsidRPr="00B8449C" w:rsidRDefault="0034619A">
            <w:pPr>
              <w:rPr>
                <w:rFonts w:ascii="Comic Sans MS" w:hAnsi="Comic Sans MS"/>
              </w:rPr>
            </w:pPr>
            <w:r>
              <w:rPr>
                <w:rFonts w:ascii="Comic Sans MS" w:hAnsi="Comic Sans MS"/>
              </w:rPr>
              <w:t xml:space="preserve">My topic affected society as seen above, but it also affected everyone’s lives greatly. This invention was a bridge therefore it helped a lot of people that lived in the community reach destinations much quicker. It also helped the economy at </w:t>
            </w:r>
            <w:r w:rsidRPr="009B5584">
              <w:rPr>
                <w:rFonts w:ascii="Comic Sans MS" w:hAnsi="Comic Sans MS"/>
              </w:rPr>
              <w:t>the time because it was a tourist attraction because of its beauty therefore it affected the government.</w:t>
            </w:r>
            <w:r w:rsidR="009B5584" w:rsidRPr="009B5584">
              <w:rPr>
                <w:rFonts w:ascii="Comic Sans MS" w:hAnsi="Comic Sans MS"/>
              </w:rPr>
              <w:t xml:space="preserve"> A</w:t>
            </w:r>
            <w:r w:rsidR="009B5584" w:rsidRPr="009B5584">
              <w:rPr>
                <w:rFonts w:ascii="Comic Sans MS" w:hAnsi="Comic Sans MS"/>
              </w:rPr>
              <w:t>ctually, the Bridge quickly became “world-renowned, earning the reputation as the world’s most spectacular Bridge and one of the most visited sites in the world”</w:t>
            </w:r>
          </w:p>
        </w:tc>
      </w:tr>
      <w:tr w:rsidR="00F7225A" w:rsidRPr="00B8449C" w14:paraId="1470297B" w14:textId="77777777" w:rsidTr="00B8449C">
        <w:tc>
          <w:tcPr>
            <w:tcW w:w="3780" w:type="dxa"/>
          </w:tcPr>
          <w:p w14:paraId="14702979" w14:textId="77777777" w:rsidR="00F7225A" w:rsidRPr="00B8449C" w:rsidRDefault="00F7225A">
            <w:pPr>
              <w:rPr>
                <w:rFonts w:ascii="Comic Sans MS" w:hAnsi="Comic Sans MS"/>
              </w:rPr>
            </w:pPr>
            <w:r w:rsidRPr="00B8449C">
              <w:rPr>
                <w:rFonts w:ascii="Comic Sans MS" w:hAnsi="Comic Sans MS"/>
              </w:rPr>
              <w:t>How did my figure make decisions? (</w:t>
            </w:r>
            <w:proofErr w:type="gramStart"/>
            <w:r w:rsidRPr="00B8449C">
              <w:rPr>
                <w:rFonts w:ascii="Comic Sans MS" w:hAnsi="Comic Sans MS"/>
              </w:rPr>
              <w:t>or</w:t>
            </w:r>
            <w:proofErr w:type="gramEnd"/>
            <w:r w:rsidRPr="00B8449C">
              <w:rPr>
                <w:rFonts w:ascii="Comic Sans MS" w:hAnsi="Comic Sans MS"/>
              </w:rPr>
              <w:t>) How were decisions made concerning my topic?</w:t>
            </w:r>
          </w:p>
        </w:tc>
        <w:tc>
          <w:tcPr>
            <w:tcW w:w="10376" w:type="dxa"/>
          </w:tcPr>
          <w:p w14:paraId="4E630A3F" w14:textId="732CDEFC" w:rsidR="00F7225A" w:rsidRPr="0034619A" w:rsidRDefault="0034619A" w:rsidP="0034619A">
            <w:pPr>
              <w:rPr>
                <w:rFonts w:ascii="Comic Sans MS" w:hAnsi="Comic Sans MS"/>
              </w:rPr>
            </w:pPr>
            <w:r>
              <w:rPr>
                <w:rFonts w:ascii="Comic Sans MS" w:hAnsi="Comic Sans MS"/>
              </w:rPr>
              <w:t xml:space="preserve">At first the idea seemed impossible but they came to a conclusion that it was reasonable with a lot of hard work and dedication. Decisions were made within the architectural group in charge of creating the outline of the bridge. Everyone just tried to come to a conclusion on reasonable decisions. </w:t>
            </w:r>
            <w:bookmarkStart w:id="0" w:name="_GoBack"/>
            <w:bookmarkEnd w:id="0"/>
          </w:p>
        </w:tc>
      </w:tr>
      <w:tr w:rsidR="00F7225A" w:rsidRPr="00B8449C" w14:paraId="14702981" w14:textId="77777777" w:rsidTr="00B8449C">
        <w:tc>
          <w:tcPr>
            <w:tcW w:w="3780" w:type="dxa"/>
          </w:tcPr>
          <w:p w14:paraId="1470297C" w14:textId="77777777" w:rsidR="00F7225A" w:rsidRPr="00B8449C" w:rsidRDefault="00F7225A">
            <w:pPr>
              <w:rPr>
                <w:rFonts w:ascii="Comic Sans MS" w:hAnsi="Comic Sans MS"/>
              </w:rPr>
            </w:pPr>
            <w:r w:rsidRPr="00B8449C">
              <w:rPr>
                <w:rFonts w:ascii="Comic Sans MS" w:hAnsi="Comic Sans MS"/>
              </w:rPr>
              <w:t>What impact did my topic have on health?</w:t>
            </w:r>
          </w:p>
        </w:tc>
        <w:tc>
          <w:tcPr>
            <w:tcW w:w="10376" w:type="dxa"/>
          </w:tcPr>
          <w:p w14:paraId="14702980" w14:textId="15063302" w:rsidR="001827BA" w:rsidRPr="00B8449C" w:rsidRDefault="0034619A">
            <w:pPr>
              <w:rPr>
                <w:rFonts w:ascii="Comic Sans MS" w:hAnsi="Comic Sans MS"/>
              </w:rPr>
            </w:pPr>
            <w:r>
              <w:rPr>
                <w:rFonts w:ascii="Comic Sans MS" w:hAnsi="Comic Sans MS"/>
              </w:rPr>
              <w:t xml:space="preserve">My topic had an impact on health because it provided a faster route than before. This made it much easier for ambulances to make their way to the hospital when needed. This aspect of the bridge made health easier to address and health problems quicker to fix. </w:t>
            </w:r>
          </w:p>
        </w:tc>
      </w:tr>
      <w:tr w:rsidR="00F7225A" w:rsidRPr="00B8449C" w14:paraId="14702987" w14:textId="77777777" w:rsidTr="00B8449C">
        <w:tc>
          <w:tcPr>
            <w:tcW w:w="3780" w:type="dxa"/>
          </w:tcPr>
          <w:p w14:paraId="14702982" w14:textId="77777777" w:rsidR="00F7225A" w:rsidRPr="00B8449C" w:rsidRDefault="00F7225A">
            <w:pPr>
              <w:rPr>
                <w:rFonts w:ascii="Comic Sans MS" w:hAnsi="Comic Sans MS"/>
              </w:rPr>
            </w:pPr>
            <w:r w:rsidRPr="00B8449C">
              <w:rPr>
                <w:rFonts w:ascii="Comic Sans MS" w:hAnsi="Comic Sans MS"/>
              </w:rPr>
              <w:t>How did my topic change over time?</w:t>
            </w:r>
          </w:p>
        </w:tc>
        <w:tc>
          <w:tcPr>
            <w:tcW w:w="10376" w:type="dxa"/>
          </w:tcPr>
          <w:p w14:paraId="14702986" w14:textId="00B437A9" w:rsidR="001827BA" w:rsidRPr="00B8449C" w:rsidRDefault="00C357C4">
            <w:pPr>
              <w:rPr>
                <w:rFonts w:ascii="Comic Sans MS" w:hAnsi="Comic Sans MS"/>
              </w:rPr>
            </w:pPr>
            <w:r>
              <w:rPr>
                <w:rFonts w:ascii="Comic Sans MS" w:hAnsi="Comic Sans MS"/>
              </w:rPr>
              <w:t xml:space="preserve">The Golden Gate Bridge has barely changed overtime. The main thing that changed </w:t>
            </w:r>
            <w:proofErr w:type="gramStart"/>
            <w:r>
              <w:rPr>
                <w:rFonts w:ascii="Comic Sans MS" w:hAnsi="Comic Sans MS"/>
              </w:rPr>
              <w:t>a lot</w:t>
            </w:r>
            <w:proofErr w:type="gramEnd"/>
            <w:r>
              <w:rPr>
                <w:rFonts w:ascii="Comic Sans MS" w:hAnsi="Comic Sans MS"/>
              </w:rPr>
              <w:t xml:space="preserve"> overtime has been the impact it has on people. When the Bridge was first created it was very much appreciated and valued. As time has evolved, people don’t appreciate it as much as they used to. On the other hand, some physical features have been innovated as well. For example, lights have been added onto the Bridge to create a beautiful atmosphere and view at </w:t>
            </w:r>
            <w:r w:rsidR="0034619A">
              <w:rPr>
                <w:rFonts w:ascii="Comic Sans MS" w:hAnsi="Comic Sans MS"/>
              </w:rPr>
              <w:t>nighttime</w:t>
            </w:r>
            <w:r>
              <w:rPr>
                <w:rFonts w:ascii="Comic Sans MS" w:hAnsi="Comic Sans MS"/>
              </w:rPr>
              <w:t xml:space="preserve">. </w:t>
            </w:r>
          </w:p>
        </w:tc>
      </w:tr>
      <w:tr w:rsidR="00F7225A" w:rsidRPr="00B8449C" w14:paraId="1470298D" w14:textId="77777777" w:rsidTr="00B8449C">
        <w:tc>
          <w:tcPr>
            <w:tcW w:w="3780" w:type="dxa"/>
          </w:tcPr>
          <w:p w14:paraId="14702988" w14:textId="77777777" w:rsidR="00F7225A" w:rsidRPr="00B8449C" w:rsidRDefault="00F7225A">
            <w:pPr>
              <w:rPr>
                <w:rFonts w:ascii="Comic Sans MS" w:hAnsi="Comic Sans MS"/>
              </w:rPr>
            </w:pPr>
            <w:r w:rsidRPr="00B8449C">
              <w:rPr>
                <w:rFonts w:ascii="Comic Sans MS" w:hAnsi="Comic Sans MS"/>
              </w:rPr>
              <w:lastRenderedPageBreak/>
              <w:t>What made my figure a leader? (or) What made my topic significant?</w:t>
            </w:r>
          </w:p>
        </w:tc>
        <w:tc>
          <w:tcPr>
            <w:tcW w:w="10376" w:type="dxa"/>
          </w:tcPr>
          <w:p w14:paraId="1470298C" w14:textId="39F4C353" w:rsidR="001827BA" w:rsidRPr="00B8449C" w:rsidRDefault="0034619A">
            <w:pPr>
              <w:rPr>
                <w:rFonts w:ascii="Comic Sans MS" w:hAnsi="Comic Sans MS"/>
              </w:rPr>
            </w:pPr>
            <w:r>
              <w:rPr>
                <w:rFonts w:ascii="Comic Sans MS" w:hAnsi="Comic Sans MS"/>
              </w:rPr>
              <w:t xml:space="preserve">My topic is significant because it was an amazing and, at the time, not a modern piece of art. The idea was looked at as impossible. It gave society the viewpoint that the impossible is possible and to not give up hope. It was also significant because it was so different from anything created in that time period. This made it a statement of innovation and created a new type of look for the century. </w:t>
            </w:r>
          </w:p>
        </w:tc>
      </w:tr>
    </w:tbl>
    <w:p w14:paraId="1470298E" w14:textId="77777777" w:rsidR="00F7225A" w:rsidRPr="00F7225A" w:rsidRDefault="00F7225A" w:rsidP="002C6700"/>
    <w:sectPr w:rsidR="00F7225A" w:rsidRPr="00F7225A" w:rsidSect="001827BA">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5A"/>
    <w:rsid w:val="00046048"/>
    <w:rsid w:val="000A38E1"/>
    <w:rsid w:val="000C7134"/>
    <w:rsid w:val="000E15FB"/>
    <w:rsid w:val="001827BA"/>
    <w:rsid w:val="002C6700"/>
    <w:rsid w:val="0034619A"/>
    <w:rsid w:val="00624C43"/>
    <w:rsid w:val="009B5584"/>
    <w:rsid w:val="00B8449C"/>
    <w:rsid w:val="00C357C4"/>
    <w:rsid w:val="00E92D2E"/>
    <w:rsid w:val="00F54003"/>
    <w:rsid w:val="00F65ED8"/>
    <w:rsid w:val="00F7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7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58DD01B564047839BD046DA5301AD" ma:contentTypeVersion="0" ma:contentTypeDescription="Create a new document." ma:contentTypeScope="" ma:versionID="5e519c6aba37feb4bb24ea15f401a9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A088F-A03F-490E-9529-125A783ACE94}">
  <ds:schemaRefs>
    <ds:schemaRef ds:uri="http://schemas.microsoft.com/sharepoint/v3/contenttype/forms"/>
  </ds:schemaRefs>
</ds:datastoreItem>
</file>

<file path=customXml/itemProps2.xml><?xml version="1.0" encoding="utf-8"?>
<ds:datastoreItem xmlns:ds="http://schemas.openxmlformats.org/officeDocument/2006/customXml" ds:itemID="{2D71F5A3-844A-417E-8987-B9A8648F82BD}">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13C6175-233C-4CD6-AB99-E2EF6DEC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and Social Education Research Component</vt:lpstr>
    </vt:vector>
  </TitlesOfParts>
  <Company>Virginia Beach Public Schools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Education Research Component</dc:title>
  <dc:creator>Virginia Beach City Public Schools</dc:creator>
  <cp:lastModifiedBy>Skyler Lowman</cp:lastModifiedBy>
  <cp:revision>3</cp:revision>
  <cp:lastPrinted>2011-05-24T16:52:00Z</cp:lastPrinted>
  <dcterms:created xsi:type="dcterms:W3CDTF">2013-04-26T02:12:00Z</dcterms:created>
  <dcterms:modified xsi:type="dcterms:W3CDTF">2013-05-10T04:34:00Z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0x0101006BC58DD01B564047839BD046DA5301AD</vt:lpwstr>
  </property>
</Properties>
</file>